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BA3E" w14:textId="4CDF2F1E" w:rsidR="004152BC" w:rsidRDefault="004152BC" w:rsidP="00FF3398">
      <w:pPr>
        <w:pStyle w:val="Heading1"/>
        <w:jc w:val="center"/>
        <w:rPr>
          <w:b/>
          <w:sz w:val="44"/>
          <w:szCs w:val="52"/>
        </w:rPr>
      </w:pPr>
      <w:r>
        <w:drawing>
          <wp:anchor distT="0" distB="0" distL="114300" distR="114300" simplePos="0" relativeHeight="251659264" behindDoc="0" locked="0" layoutInCell="1" allowOverlap="1" wp14:anchorId="2E54E03A" wp14:editId="11726BD1">
            <wp:simplePos x="0" y="0"/>
            <wp:positionH relativeFrom="margin">
              <wp:align>center</wp:align>
            </wp:positionH>
            <wp:positionV relativeFrom="paragraph">
              <wp:posOffset>-583184</wp:posOffset>
            </wp:positionV>
            <wp:extent cx="2670048" cy="1281109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8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A269E" w14:textId="6D9EF40F" w:rsidR="004152BC" w:rsidRDefault="004152BC" w:rsidP="004152BC"/>
    <w:p w14:paraId="0605DA11" w14:textId="77777777" w:rsidR="001E3339" w:rsidRPr="004152BC" w:rsidRDefault="001E3339" w:rsidP="004152BC"/>
    <w:p w14:paraId="3F42FFEE" w14:textId="1FD4CDF8" w:rsidR="00FF3398" w:rsidRPr="00FF3398" w:rsidRDefault="00FF3398" w:rsidP="00FF3398">
      <w:pPr>
        <w:pStyle w:val="Heading1"/>
        <w:jc w:val="center"/>
        <w:rPr>
          <w:b/>
          <w:sz w:val="44"/>
          <w:szCs w:val="52"/>
        </w:rPr>
      </w:pPr>
      <w:r w:rsidRPr="00FF3398">
        <w:rPr>
          <w:b/>
          <w:sz w:val="44"/>
          <w:szCs w:val="52"/>
        </w:rPr>
        <w:t>Invitation to Your Raters to Complete Your</w:t>
      </w:r>
    </w:p>
    <w:p w14:paraId="08612D00" w14:textId="4C5AAA4F" w:rsidR="00FF3398" w:rsidRPr="00FF3398" w:rsidRDefault="002C141E" w:rsidP="00FF3398">
      <w:pPr>
        <w:pStyle w:val="Heading1"/>
        <w:pBdr>
          <w:bottom w:val="single" w:sz="12" w:space="1" w:color="auto"/>
        </w:pBdr>
        <w:jc w:val="center"/>
        <w:rPr>
          <w:b/>
          <w:i/>
          <w:sz w:val="40"/>
          <w:szCs w:val="52"/>
        </w:rPr>
      </w:pPr>
      <w:r>
        <w:rPr>
          <w:b/>
          <w:i/>
          <w:sz w:val="40"/>
          <w:szCs w:val="52"/>
        </w:rPr>
        <w:t xml:space="preserve">Pixel Perspectives+ </w:t>
      </w:r>
      <w:r w:rsidR="004152BC">
        <w:rPr>
          <w:b/>
          <w:i/>
          <w:sz w:val="40"/>
          <w:szCs w:val="52"/>
        </w:rPr>
        <w:t xml:space="preserve">360 </w:t>
      </w:r>
      <w:r w:rsidR="00FF3398" w:rsidRPr="00FF3398">
        <w:rPr>
          <w:b/>
          <w:i/>
          <w:sz w:val="40"/>
          <w:szCs w:val="52"/>
        </w:rPr>
        <w:t>Insight</w:t>
      </w:r>
      <w:r w:rsidR="004152BC">
        <w:rPr>
          <w:b/>
          <w:i/>
          <w:sz w:val="40"/>
          <w:szCs w:val="52"/>
        </w:rPr>
        <w:t xml:space="preserve">s </w:t>
      </w:r>
      <w:r w:rsidR="00FF3398" w:rsidRPr="00FF3398">
        <w:rPr>
          <w:b/>
          <w:i/>
          <w:sz w:val="40"/>
          <w:szCs w:val="52"/>
        </w:rPr>
        <w:t>Tool</w:t>
      </w:r>
    </w:p>
    <w:p w14:paraId="1307FCD2" w14:textId="3C9D3B8D" w:rsidR="00FF3398" w:rsidRDefault="00FF3398" w:rsidP="00FF3398"/>
    <w:p w14:paraId="61E5F783" w14:textId="6B3A4438" w:rsidR="00FF3398" w:rsidRPr="003A15E3" w:rsidRDefault="00FF3398" w:rsidP="003A15E3">
      <w:pPr>
        <w:jc w:val="both"/>
        <w:rPr>
          <w:rFonts w:ascii="Arial Narrow" w:hAnsi="Arial Narrow"/>
          <w:i/>
          <w:color w:val="FF0000"/>
        </w:rPr>
      </w:pPr>
      <w:r w:rsidRPr="00BE77A8">
        <w:rPr>
          <w:rFonts w:ascii="Arial" w:hAnsi="Arial" w:cs="Arial"/>
          <w:color w:val="003366"/>
        </w:rPr>
        <w:t xml:space="preserve">Prior to </w:t>
      </w:r>
      <w:r>
        <w:rPr>
          <w:rFonts w:ascii="Arial" w:hAnsi="Arial" w:cs="Arial"/>
          <w:color w:val="003366"/>
        </w:rPr>
        <w:t xml:space="preserve">completing your online registration to participate in the </w:t>
      </w:r>
      <w:r w:rsidR="002C141E">
        <w:rPr>
          <w:rFonts w:ascii="Arial" w:hAnsi="Arial" w:cs="Arial"/>
          <w:i/>
          <w:color w:val="003366"/>
        </w:rPr>
        <w:t xml:space="preserve">Pixel Perspectives+ </w:t>
      </w:r>
      <w:r w:rsidR="004152BC">
        <w:rPr>
          <w:rFonts w:ascii="Arial" w:hAnsi="Arial" w:cs="Arial"/>
          <w:i/>
          <w:color w:val="003366"/>
        </w:rPr>
        <w:t xml:space="preserve">360 </w:t>
      </w:r>
      <w:r w:rsidRPr="00426E5A">
        <w:rPr>
          <w:rFonts w:ascii="Arial" w:hAnsi="Arial" w:cs="Arial"/>
          <w:i/>
          <w:color w:val="003366"/>
        </w:rPr>
        <w:t>Insight</w:t>
      </w:r>
      <w:r w:rsidR="004152BC">
        <w:rPr>
          <w:rFonts w:ascii="Arial" w:hAnsi="Arial" w:cs="Arial"/>
          <w:i/>
          <w:color w:val="003366"/>
        </w:rPr>
        <w:t xml:space="preserve">s </w:t>
      </w:r>
      <w:r w:rsidRPr="00426E5A">
        <w:rPr>
          <w:rFonts w:ascii="Arial" w:hAnsi="Arial" w:cs="Arial"/>
          <w:i/>
          <w:color w:val="003366"/>
        </w:rPr>
        <w:t>Tool</w:t>
      </w:r>
      <w:r w:rsidRPr="00BE77A8">
        <w:rPr>
          <w:rFonts w:ascii="Arial" w:hAnsi="Arial" w:cs="Arial"/>
          <w:color w:val="003366"/>
        </w:rPr>
        <w:t>,</w:t>
      </w:r>
      <w:r w:rsidR="00BE78E5">
        <w:rPr>
          <w:rFonts w:ascii="Arial" w:hAnsi="Arial" w:cs="Arial"/>
          <w:color w:val="003366"/>
        </w:rPr>
        <w:t xml:space="preserve"> please</w:t>
      </w:r>
      <w:r w:rsidRPr="00BE77A8">
        <w:rPr>
          <w:rFonts w:ascii="Arial" w:hAnsi="Arial" w:cs="Arial"/>
          <w:color w:val="003366"/>
        </w:rPr>
        <w:t xml:space="preserve"> send invitation</w:t>
      </w:r>
      <w:r w:rsidR="00426E5A">
        <w:rPr>
          <w:rFonts w:ascii="Arial" w:hAnsi="Arial" w:cs="Arial"/>
          <w:color w:val="003366"/>
        </w:rPr>
        <w:t>s</w:t>
      </w:r>
      <w:r w:rsidRPr="00BE77A8">
        <w:rPr>
          <w:rFonts w:ascii="Arial" w:hAnsi="Arial" w:cs="Arial"/>
          <w:color w:val="003366"/>
        </w:rPr>
        <w:t xml:space="preserve"> </w:t>
      </w:r>
      <w:r w:rsidRPr="00BE77A8">
        <w:rPr>
          <w:rFonts w:ascii="Arial" w:hAnsi="Arial" w:cs="Arial"/>
          <w:b/>
          <w:i/>
          <w:color w:val="003366"/>
        </w:rPr>
        <w:t>directly</w:t>
      </w:r>
      <w:r w:rsidRPr="00BE77A8">
        <w:rPr>
          <w:rFonts w:ascii="Arial" w:hAnsi="Arial" w:cs="Arial"/>
          <w:color w:val="003366"/>
        </w:rPr>
        <w:t xml:space="preserve"> to your </w:t>
      </w:r>
      <w:r w:rsidR="00426E5A">
        <w:rPr>
          <w:rFonts w:ascii="Arial" w:hAnsi="Arial" w:cs="Arial"/>
          <w:color w:val="003366"/>
        </w:rPr>
        <w:t>raters</w:t>
      </w:r>
      <w:r w:rsidRPr="00BE77A8">
        <w:rPr>
          <w:rFonts w:ascii="Arial" w:hAnsi="Arial" w:cs="Arial"/>
          <w:color w:val="003366"/>
        </w:rPr>
        <w:t xml:space="preserve"> to inform them of your participation.  Once you enter your </w:t>
      </w:r>
      <w:r w:rsidR="00426E5A">
        <w:rPr>
          <w:rFonts w:ascii="Arial" w:hAnsi="Arial" w:cs="Arial"/>
          <w:color w:val="003366"/>
        </w:rPr>
        <w:t>raters</w:t>
      </w:r>
      <w:r w:rsidRPr="00BE77A8">
        <w:rPr>
          <w:rFonts w:ascii="Arial" w:hAnsi="Arial" w:cs="Arial"/>
          <w:color w:val="003366"/>
        </w:rPr>
        <w:t xml:space="preserve"> into the online system, they will begin receiving emails directly from </w:t>
      </w:r>
      <w:r w:rsidR="00426E5A">
        <w:rPr>
          <w:rFonts w:ascii="Arial" w:hAnsi="Arial" w:cs="Arial"/>
          <w:color w:val="003366"/>
        </w:rPr>
        <w:t>Pixel Leadership Group</w:t>
      </w:r>
      <w:r w:rsidRPr="00BE77A8">
        <w:rPr>
          <w:rFonts w:ascii="Arial" w:hAnsi="Arial" w:cs="Arial"/>
          <w:color w:val="003366"/>
        </w:rPr>
        <w:t xml:space="preserve"> </w:t>
      </w:r>
      <w:r w:rsidR="00BE78E5">
        <w:rPr>
          <w:rFonts w:ascii="Arial" w:hAnsi="Arial" w:cs="Arial"/>
          <w:color w:val="003366"/>
        </w:rPr>
        <w:t xml:space="preserve">(i.e., Pixel Assessments) </w:t>
      </w:r>
      <w:r w:rsidRPr="00BE77A8">
        <w:rPr>
          <w:rFonts w:ascii="Arial" w:hAnsi="Arial" w:cs="Arial"/>
          <w:color w:val="003366"/>
        </w:rPr>
        <w:t>requesting them to provide feedback, as well as rem</w:t>
      </w:r>
      <w:r>
        <w:rPr>
          <w:rFonts w:ascii="Arial" w:hAnsi="Arial" w:cs="Arial"/>
          <w:color w:val="003366"/>
        </w:rPr>
        <w:t>inders if they have not yet com</w:t>
      </w:r>
      <w:r w:rsidRPr="00BE77A8">
        <w:rPr>
          <w:rFonts w:ascii="Arial" w:hAnsi="Arial" w:cs="Arial"/>
          <w:color w:val="003366"/>
        </w:rPr>
        <w:t>pleted the survey.  Sending a message directly</w:t>
      </w:r>
      <w:r>
        <w:rPr>
          <w:rFonts w:ascii="Arial" w:hAnsi="Arial" w:cs="Arial"/>
          <w:color w:val="003366"/>
        </w:rPr>
        <w:t xml:space="preserve"> from you</w:t>
      </w:r>
      <w:r w:rsidRPr="00BE77A8">
        <w:rPr>
          <w:rFonts w:ascii="Arial" w:hAnsi="Arial" w:cs="Arial"/>
          <w:color w:val="003366"/>
        </w:rPr>
        <w:t xml:space="preserve"> increases participation of your respondents as it </w:t>
      </w:r>
      <w:r>
        <w:rPr>
          <w:rFonts w:ascii="Arial" w:hAnsi="Arial" w:cs="Arial"/>
          <w:color w:val="003366"/>
        </w:rPr>
        <w:t>assures</w:t>
      </w:r>
      <w:r w:rsidRPr="00BE77A8">
        <w:rPr>
          <w:rFonts w:ascii="Arial" w:hAnsi="Arial" w:cs="Arial"/>
          <w:color w:val="003366"/>
        </w:rPr>
        <w:t xml:space="preserve"> them that you are aware and supportive of the process, it </w:t>
      </w:r>
      <w:r>
        <w:rPr>
          <w:rFonts w:ascii="Arial" w:hAnsi="Arial" w:cs="Arial"/>
          <w:color w:val="003366"/>
        </w:rPr>
        <w:t>demonstrates</w:t>
      </w:r>
      <w:r w:rsidRPr="00BE77A8">
        <w:rPr>
          <w:rFonts w:ascii="Arial" w:hAnsi="Arial" w:cs="Arial"/>
          <w:color w:val="003366"/>
        </w:rPr>
        <w:t xml:space="preserve"> you are personally invested in the </w:t>
      </w:r>
      <w:r>
        <w:rPr>
          <w:rFonts w:ascii="Arial" w:hAnsi="Arial" w:cs="Arial"/>
          <w:color w:val="003366"/>
        </w:rPr>
        <w:t>feedback</w:t>
      </w:r>
      <w:r w:rsidRPr="00BE77A8">
        <w:rPr>
          <w:rFonts w:ascii="Arial" w:hAnsi="Arial" w:cs="Arial"/>
          <w:color w:val="003366"/>
        </w:rPr>
        <w:t xml:space="preserve">, and </w:t>
      </w:r>
      <w:r>
        <w:rPr>
          <w:rFonts w:ascii="Arial" w:hAnsi="Arial" w:cs="Arial"/>
          <w:color w:val="003366"/>
        </w:rPr>
        <w:t>it alleviates their concerns about the confidentiality of their responses</w:t>
      </w:r>
      <w:r w:rsidRPr="00BE77A8">
        <w:rPr>
          <w:rFonts w:ascii="Arial" w:hAnsi="Arial" w:cs="Arial"/>
          <w:color w:val="003366"/>
        </w:rPr>
        <w:t xml:space="preserve">.  </w:t>
      </w:r>
    </w:p>
    <w:p w14:paraId="5398D081" w14:textId="539838FD" w:rsidR="004152BC" w:rsidRPr="004152BC" w:rsidRDefault="00FF3398" w:rsidP="004152BC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28"/>
          <w:szCs w:val="28"/>
        </w:rPr>
      </w:pPr>
      <w:r w:rsidRPr="00BE77A8">
        <w:rPr>
          <w:rFonts w:ascii="Arial Narrow" w:hAnsi="Arial Narrow"/>
          <w:i/>
          <w:color w:val="FF0000"/>
          <w:sz w:val="28"/>
          <w:szCs w:val="28"/>
        </w:rPr>
        <w:t xml:space="preserve">(Please edit the message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below </w:t>
      </w:r>
      <w:r w:rsidRPr="00BE77A8">
        <w:rPr>
          <w:rFonts w:ascii="Arial Narrow" w:hAnsi="Arial Narrow"/>
          <w:i/>
          <w:color w:val="FF0000"/>
          <w:sz w:val="28"/>
          <w:szCs w:val="28"/>
        </w:rPr>
        <w:t>to meet your needs.)</w:t>
      </w:r>
    </w:p>
    <w:p w14:paraId="49307FE1" w14:textId="1387962C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Dear Colleague,</w:t>
      </w:r>
    </w:p>
    <w:p w14:paraId="64A6AC7C" w14:textId="77777777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33F167" w14:textId="180B88A5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As a part of my professional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growth and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development, I am </w:t>
      </w:r>
      <w:r>
        <w:rPr>
          <w:rFonts w:ascii="Arial" w:hAnsi="Arial" w:cs="Arial"/>
          <w:color w:val="000000" w:themeColor="text1"/>
          <w:sz w:val="20"/>
          <w:szCs w:val="20"/>
        </w:rPr>
        <w:t>participating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in the </w:t>
      </w:r>
      <w:r w:rsidR="002C141E">
        <w:rPr>
          <w:rFonts w:ascii="Arial" w:hAnsi="Arial" w:cs="Arial"/>
          <w:i/>
          <w:color w:val="000000" w:themeColor="text1"/>
          <w:sz w:val="20"/>
          <w:szCs w:val="20"/>
        </w:rPr>
        <w:t>Pixel Perspectives+</w:t>
      </w:r>
      <w:r w:rsidRPr="00BE78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B6A91">
        <w:rPr>
          <w:rFonts w:ascii="Arial" w:hAnsi="Arial" w:cs="Arial"/>
          <w:i/>
          <w:color w:val="000000" w:themeColor="text1"/>
          <w:sz w:val="20"/>
          <w:szCs w:val="20"/>
        </w:rPr>
        <w:t xml:space="preserve">360 </w:t>
      </w:r>
      <w:r w:rsidRPr="00BE78E5">
        <w:rPr>
          <w:rFonts w:ascii="Arial" w:hAnsi="Arial" w:cs="Arial"/>
          <w:i/>
          <w:color w:val="000000" w:themeColor="text1"/>
          <w:sz w:val="20"/>
          <w:szCs w:val="20"/>
        </w:rPr>
        <w:t>Insights 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which is a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multi-rater feedback collection instrument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It will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allow me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receive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input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about my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 xml:space="preserve">current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leadership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practices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from my </w:t>
      </w:r>
      <w:r w:rsidR="00BE78E5">
        <w:rPr>
          <w:rFonts w:ascii="Arial" w:hAnsi="Arial" w:cs="Arial"/>
          <w:color w:val="000000" w:themeColor="text1"/>
          <w:sz w:val="20"/>
          <w:szCs w:val="20"/>
        </w:rPr>
        <w:t>supervisor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staff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, and other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stakeholders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(such as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peers and business partners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).  </w:t>
      </w:r>
    </w:p>
    <w:p w14:paraId="08C0ECE4" w14:textId="77777777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53E077" w14:textId="0458DA72" w:rsidR="008C467B" w:rsidRDefault="00000000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0F4A05" w:rsidRPr="002C141E">
          <w:rPr>
            <w:rStyle w:val="Hyperlink"/>
            <w:rFonts w:ascii="Arial" w:hAnsi="Arial" w:cs="Arial"/>
            <w:sz w:val="20"/>
            <w:szCs w:val="20"/>
          </w:rPr>
          <w:t>Pixel Leadership Group</w:t>
        </w:r>
      </w:hyperlink>
      <w:r w:rsidR="000F4A05">
        <w:rPr>
          <w:rFonts w:ascii="Arial" w:hAnsi="Arial" w:cs="Arial"/>
          <w:color w:val="000000" w:themeColor="text1"/>
          <w:sz w:val="20"/>
          <w:szCs w:val="20"/>
        </w:rPr>
        <w:t xml:space="preserve">, administers the survey, collects and houses the data, and generates the confidential report that only my coach and I will see.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The feedback is designed to be developmental to help me to grow as a leader. It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 will be collected via an online survey and will be </w:t>
      </w:r>
      <w:r w:rsidR="008C467B" w:rsidRPr="008C467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completely </w:t>
      </w:r>
      <w:r w:rsidR="008C467B">
        <w:rPr>
          <w:rFonts w:ascii="Arial" w:hAnsi="Arial" w:cs="Arial"/>
          <w:b/>
          <w:i/>
          <w:color w:val="000000" w:themeColor="text1"/>
          <w:sz w:val="20"/>
          <w:szCs w:val="20"/>
        </w:rPr>
        <w:t>confidential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for individuals in my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 xml:space="preserve">Staff and Stakeholder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groups (that is, I will not know who specifically has provided me the feedback)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.  I encourage you to be candid and complete in your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responses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 as this will help me continue my professional development and increase my effectiveness as a leader.  </w:t>
      </w:r>
    </w:p>
    <w:p w14:paraId="6CA3725A" w14:textId="77777777" w:rsidR="002C141E" w:rsidRDefault="002C141E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8B9E3" w14:textId="5E3EDD02" w:rsidR="00D7261B" w:rsidRDefault="008C467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Soon y</w:t>
      </w:r>
      <w:r w:rsidR="00D7261B" w:rsidRPr="00BE77A8">
        <w:rPr>
          <w:rFonts w:ascii="Arial" w:hAnsi="Arial" w:cs="Arial"/>
          <w:color w:val="000000" w:themeColor="text1"/>
          <w:sz w:val="20"/>
          <w:szCs w:val="20"/>
        </w:rPr>
        <w:t>ou will receive an email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Pixel Assessments</w:t>
      </w:r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E86D12">
          <w:rPr>
            <w:rStyle w:val="Hyperlink"/>
            <w:rFonts w:ascii="Arial" w:hAnsi="Arial" w:cs="Arial"/>
            <w:sz w:val="20"/>
            <w:szCs w:val="20"/>
          </w:rPr>
          <w:t>assessments@pixelleadershipgroup.com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which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>will contain all the details about the survey as well as access the survey.  The survey should take 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minutes to complete.  </w:t>
      </w:r>
    </w:p>
    <w:p w14:paraId="14525A6C" w14:textId="41056CBB" w:rsidR="008C467B" w:rsidRPr="00BE77A8" w:rsidRDefault="008C467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CE938A" w14:textId="04EFE937" w:rsidR="00D7261B" w:rsidRPr="003A15E3" w:rsidRDefault="00D7261B" w:rsidP="003A15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Thank you in ad</w:t>
      </w:r>
      <w:r w:rsidR="004152BC">
        <w:rPr>
          <w:rFonts w:ascii="Arial" w:hAnsi="Arial" w:cs="Arial"/>
          <w:color w:val="000000" w:themeColor="text1"/>
          <w:sz w:val="20"/>
          <w:szCs w:val="20"/>
        </w:rPr>
        <w:t>vance for supporting my professional development.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sectPr w:rsidR="00D7261B" w:rsidRPr="003A15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B625" w14:textId="77777777" w:rsidR="00454F29" w:rsidRDefault="00454F29" w:rsidP="003A15E3">
      <w:pPr>
        <w:spacing w:after="0" w:line="240" w:lineRule="auto"/>
      </w:pPr>
      <w:r>
        <w:separator/>
      </w:r>
    </w:p>
  </w:endnote>
  <w:endnote w:type="continuationSeparator" w:id="0">
    <w:p w14:paraId="0A903B2A" w14:textId="77777777" w:rsidR="00454F29" w:rsidRDefault="00454F29" w:rsidP="003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3FE" w14:textId="03CF0FF7" w:rsidR="003A15E3" w:rsidRDefault="003A15E3">
    <w:pPr>
      <w:pStyle w:val="Footer"/>
    </w:pPr>
    <w:r>
      <w:t xml:space="preserve">© 2021 Pixel Leadership Group, LLC   I   </w:t>
    </w:r>
    <w:hyperlink r:id="rId1" w:history="1">
      <w:r w:rsidRPr="00B81D1C">
        <w:rPr>
          <w:rStyle w:val="Hyperlink"/>
        </w:rPr>
        <w:t>www.pixelleadershipgroup.com</w:t>
      </w:r>
    </w:hyperlink>
    <w:r>
      <w:t xml:space="preserve">           </w:t>
    </w:r>
    <w:r>
      <w:rPr>
        <w:noProof/>
      </w:rPr>
      <w:drawing>
        <wp:inline distT="0" distB="0" distL="0" distR="0" wp14:anchorId="7934DA6B" wp14:editId="68FB1C39">
          <wp:extent cx="1532560" cy="34024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05" cy="35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412D" w14:textId="77777777" w:rsidR="00454F29" w:rsidRDefault="00454F29" w:rsidP="003A15E3">
      <w:pPr>
        <w:spacing w:after="0" w:line="240" w:lineRule="auto"/>
      </w:pPr>
      <w:r>
        <w:separator/>
      </w:r>
    </w:p>
  </w:footnote>
  <w:footnote w:type="continuationSeparator" w:id="0">
    <w:p w14:paraId="105EE3B9" w14:textId="77777777" w:rsidR="00454F29" w:rsidRDefault="00454F29" w:rsidP="003A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98"/>
    <w:rsid w:val="00054A08"/>
    <w:rsid w:val="00074D55"/>
    <w:rsid w:val="000F4A05"/>
    <w:rsid w:val="001B3494"/>
    <w:rsid w:val="001B6A91"/>
    <w:rsid w:val="001E3339"/>
    <w:rsid w:val="002C141E"/>
    <w:rsid w:val="003A15E3"/>
    <w:rsid w:val="003C7CB1"/>
    <w:rsid w:val="004152BC"/>
    <w:rsid w:val="00426E5A"/>
    <w:rsid w:val="00454F29"/>
    <w:rsid w:val="004604EF"/>
    <w:rsid w:val="00880A91"/>
    <w:rsid w:val="00884273"/>
    <w:rsid w:val="008C467B"/>
    <w:rsid w:val="00B439B4"/>
    <w:rsid w:val="00B77804"/>
    <w:rsid w:val="00BE78E5"/>
    <w:rsid w:val="00C34A26"/>
    <w:rsid w:val="00C5378D"/>
    <w:rsid w:val="00D7261B"/>
    <w:rsid w:val="00DB11F5"/>
    <w:rsid w:val="00EA1B19"/>
    <w:rsid w:val="00F324A7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7EAF"/>
  <w15:chartTrackingRefBased/>
  <w15:docId w15:val="{42DC9327-D095-4FDA-9341-9E1711A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3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398"/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styleId="Hyperlink">
    <w:name w:val="Hyperlink"/>
    <w:semiHidden/>
    <w:rsid w:val="00D726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E3"/>
  </w:style>
  <w:style w:type="paragraph" w:styleId="Footer">
    <w:name w:val="footer"/>
    <w:basedOn w:val="Normal"/>
    <w:link w:val="FooterChar"/>
    <w:uiPriority w:val="99"/>
    <w:unhideWhenUsed/>
    <w:rsid w:val="003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@pixelleadership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xelleadership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ixelleadershi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14</cp:revision>
  <dcterms:created xsi:type="dcterms:W3CDTF">2019-01-13T19:39:00Z</dcterms:created>
  <dcterms:modified xsi:type="dcterms:W3CDTF">2022-08-31T15:09:00Z</dcterms:modified>
</cp:coreProperties>
</file>